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DB" w:rsidRDefault="000F15DB" w:rsidP="000F15D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F15DB" w:rsidRDefault="000F15DB" w:rsidP="000F15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F15DB" w:rsidRDefault="000F15DB" w:rsidP="000F15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:rsidR="000F15DB" w:rsidRDefault="000F15DB" w:rsidP="000F15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Михайловка</w:t>
      </w:r>
    </w:p>
    <w:p w:rsidR="000F15DB" w:rsidRDefault="000F15DB" w:rsidP="000F15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0F15DB" w:rsidRDefault="000F15DB" w:rsidP="000F15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8B7C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14C7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F15DB" w:rsidRDefault="000F15DB" w:rsidP="000F1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15DB" w:rsidRDefault="000F15DB" w:rsidP="000F15D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0F15DB" w:rsidRDefault="000F15DB" w:rsidP="000F15DB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0F15DB" w:rsidRDefault="000F15DB" w:rsidP="000F15DB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762663">
        <w:rPr>
          <w:szCs w:val="28"/>
        </w:rPr>
        <w:t>учета и расходования средств субсидии</w:t>
      </w:r>
      <w:r w:rsidR="00997497">
        <w:rPr>
          <w:szCs w:val="28"/>
        </w:rPr>
        <w:t xml:space="preserve"> из областного бюджета</w:t>
      </w:r>
      <w:r w:rsidRPr="00762663">
        <w:rPr>
          <w:szCs w:val="28"/>
        </w:rPr>
        <w:t xml:space="preserve">  для решения отдельных вопросов местного значения в сфере  дополнительного образования детей </w:t>
      </w:r>
    </w:p>
    <w:p w:rsidR="000F15DB" w:rsidRDefault="000F15DB" w:rsidP="000F1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E2FD1" w:rsidRDefault="000F15DB" w:rsidP="000F1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Настоящий Порядок разработан в соответствии </w:t>
      </w:r>
      <w:r w:rsidR="002E2FD1" w:rsidRPr="002E2FD1">
        <w:rPr>
          <w:szCs w:val="28"/>
        </w:rPr>
        <w:t xml:space="preserve">с </w:t>
      </w:r>
      <w:hyperlink r:id="rId7" w:history="1">
        <w:r w:rsidR="002E2FD1" w:rsidRPr="002E2FD1">
          <w:rPr>
            <w:rStyle w:val="a6"/>
            <w:color w:val="auto"/>
            <w:szCs w:val="28"/>
            <w:u w:val="none"/>
          </w:rPr>
          <w:t>постановлением</w:t>
        </w:r>
      </w:hyperlink>
      <w:r w:rsidR="002E2FD1" w:rsidRPr="002E2FD1">
        <w:rPr>
          <w:rStyle w:val="a6"/>
          <w:color w:val="auto"/>
          <w:szCs w:val="28"/>
        </w:rPr>
        <w:t xml:space="preserve"> </w:t>
      </w:r>
      <w:r w:rsidR="002E2FD1" w:rsidRPr="002E2FD1">
        <w:rPr>
          <w:szCs w:val="28"/>
        </w:rPr>
        <w:t xml:space="preserve"> </w:t>
      </w:r>
      <w:r w:rsidR="002E2FD1" w:rsidRPr="00762663">
        <w:rPr>
          <w:szCs w:val="28"/>
        </w:rPr>
        <w:t xml:space="preserve">Администрации Волгоградской области от </w:t>
      </w:r>
      <w:r w:rsidR="008B7CA7">
        <w:rPr>
          <w:szCs w:val="28"/>
        </w:rPr>
        <w:t>27 апреля</w:t>
      </w:r>
      <w:r w:rsidR="002E2FD1">
        <w:rPr>
          <w:szCs w:val="28"/>
        </w:rPr>
        <w:t xml:space="preserve"> 202</w:t>
      </w:r>
      <w:r w:rsidR="008B7CA7">
        <w:rPr>
          <w:szCs w:val="28"/>
        </w:rPr>
        <w:t>1</w:t>
      </w:r>
      <w:r w:rsidR="002E2FD1">
        <w:rPr>
          <w:szCs w:val="28"/>
        </w:rPr>
        <w:t xml:space="preserve"> г.</w:t>
      </w:r>
      <w:r w:rsidR="002E2FD1" w:rsidRPr="00762663">
        <w:rPr>
          <w:szCs w:val="28"/>
        </w:rPr>
        <w:t xml:space="preserve"> N </w:t>
      </w:r>
      <w:r w:rsidR="008B7CA7">
        <w:rPr>
          <w:szCs w:val="28"/>
        </w:rPr>
        <w:t>205</w:t>
      </w:r>
      <w:r w:rsidR="002E2FD1" w:rsidRPr="00762663">
        <w:rPr>
          <w:szCs w:val="28"/>
        </w:rPr>
        <w:t>-п</w:t>
      </w:r>
      <w:r w:rsidR="008B7CA7">
        <w:rPr>
          <w:szCs w:val="28"/>
        </w:rPr>
        <w:t xml:space="preserve">             </w:t>
      </w:r>
      <w:r w:rsidR="002E2FD1" w:rsidRPr="00762663">
        <w:rPr>
          <w:szCs w:val="28"/>
        </w:rPr>
        <w:t xml:space="preserve"> «О</w:t>
      </w:r>
      <w:r w:rsidR="002E2FD1">
        <w:rPr>
          <w:szCs w:val="28"/>
        </w:rPr>
        <w:t>б</w:t>
      </w:r>
      <w:r w:rsidR="002E2FD1" w:rsidRPr="00762663">
        <w:rPr>
          <w:szCs w:val="28"/>
        </w:rPr>
        <w:t xml:space="preserve"> </w:t>
      </w:r>
      <w:r w:rsidR="002E2FD1">
        <w:rPr>
          <w:szCs w:val="28"/>
        </w:rPr>
        <w:t>утверждении Порядка предоставления и распределения</w:t>
      </w:r>
      <w:r w:rsidR="008B7CA7">
        <w:rPr>
          <w:szCs w:val="28"/>
        </w:rPr>
        <w:t xml:space="preserve"> из областного бюджета</w:t>
      </w:r>
      <w:r w:rsidR="002E2FD1">
        <w:rPr>
          <w:szCs w:val="28"/>
        </w:rPr>
        <w:t xml:space="preserve"> субсидий бюджетам муниципальных образований Волгоградской области для решения </w:t>
      </w:r>
      <w:r w:rsidR="002E2FD1" w:rsidRPr="00762663">
        <w:rPr>
          <w:szCs w:val="28"/>
        </w:rPr>
        <w:t>отдельных вопросов местного значения в сфере дополнительного образования детей»</w:t>
      </w:r>
      <w:r w:rsidR="002E2FD1">
        <w:rPr>
          <w:szCs w:val="28"/>
        </w:rPr>
        <w:t>.</w:t>
      </w:r>
    </w:p>
    <w:p w:rsidR="000F15DB" w:rsidRDefault="002E2FD1" w:rsidP="000F1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663">
        <w:rPr>
          <w:szCs w:val="28"/>
        </w:rPr>
        <w:t xml:space="preserve"> </w:t>
      </w:r>
      <w:r w:rsidR="000F15DB" w:rsidRPr="00762663">
        <w:rPr>
          <w:szCs w:val="28"/>
        </w:rPr>
        <w:t xml:space="preserve"> </w:t>
      </w:r>
      <w:r w:rsidR="000F15DB">
        <w:rPr>
          <w:szCs w:val="28"/>
        </w:rPr>
        <w:t>2. Средства субсидии</w:t>
      </w:r>
      <w:r w:rsidR="00EB2126">
        <w:rPr>
          <w:szCs w:val="28"/>
        </w:rPr>
        <w:t xml:space="preserve"> </w:t>
      </w:r>
      <w:r w:rsidR="000F15DB">
        <w:rPr>
          <w:szCs w:val="28"/>
        </w:rPr>
        <w:t xml:space="preserve"> направляются на решение отдельных вопросов местного значения в сфере организации дополнительного образования детей  в муниципальных образовательных </w:t>
      </w:r>
      <w:r>
        <w:rPr>
          <w:szCs w:val="28"/>
        </w:rPr>
        <w:t>организациях</w:t>
      </w:r>
      <w:r w:rsidR="000F15DB">
        <w:rPr>
          <w:szCs w:val="28"/>
        </w:rPr>
        <w:t>, реализующих программы дополнительного образования детей</w:t>
      </w:r>
      <w:r>
        <w:rPr>
          <w:szCs w:val="28"/>
        </w:rPr>
        <w:t>, 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</w:t>
      </w:r>
      <w:r w:rsidR="000F15DB">
        <w:rPr>
          <w:szCs w:val="28"/>
        </w:rPr>
        <w:t xml:space="preserve"> (далее – субсидия).</w:t>
      </w:r>
    </w:p>
    <w:p w:rsidR="000F15DB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 Средства субсидии  отражаются в доходах бюджета городского округа город Михайловка Волгоградский области (далее – бюджет городского округа) по соответствующим кодам классификации.</w:t>
      </w:r>
    </w:p>
    <w:p w:rsidR="003D4D9E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Средства  субсидии расходуются </w:t>
      </w:r>
      <w:proofErr w:type="gramStart"/>
      <w:r>
        <w:rPr>
          <w:szCs w:val="28"/>
        </w:rPr>
        <w:t>на</w:t>
      </w:r>
      <w:proofErr w:type="gramEnd"/>
      <w:r w:rsidR="003D4D9E">
        <w:rPr>
          <w:szCs w:val="28"/>
        </w:rPr>
        <w:t>:</w:t>
      </w:r>
    </w:p>
    <w:p w:rsidR="003D4D9E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оплату труда с</w:t>
      </w:r>
      <w:r w:rsidR="002E2FD1">
        <w:rPr>
          <w:szCs w:val="28"/>
        </w:rPr>
        <w:t xml:space="preserve"> учетом обязательных </w:t>
      </w:r>
      <w:r>
        <w:rPr>
          <w:szCs w:val="28"/>
        </w:rPr>
        <w:t>начислени</w:t>
      </w:r>
      <w:r w:rsidR="002E2FD1">
        <w:rPr>
          <w:szCs w:val="28"/>
        </w:rPr>
        <w:t>й</w:t>
      </w:r>
      <w:r>
        <w:rPr>
          <w:szCs w:val="28"/>
        </w:rPr>
        <w:t xml:space="preserve"> преподавателям и (или) воспитателям, проводящим в муниципальных образовательных </w:t>
      </w:r>
      <w:r w:rsidR="002E2FD1">
        <w:rPr>
          <w:szCs w:val="28"/>
        </w:rPr>
        <w:t xml:space="preserve">организациях </w:t>
      </w:r>
      <w:r>
        <w:rPr>
          <w:szCs w:val="28"/>
        </w:rPr>
        <w:t>городского округа город Михайловка Волгоградской области занятия, способствующие повышению финансовой грамотности детей 5-7 лет</w:t>
      </w:r>
      <w:r w:rsidR="003D4D9E">
        <w:rPr>
          <w:szCs w:val="28"/>
        </w:rPr>
        <w:t xml:space="preserve">, </w:t>
      </w:r>
      <w:r>
        <w:rPr>
          <w:szCs w:val="28"/>
        </w:rPr>
        <w:t xml:space="preserve">10-15 лет, </w:t>
      </w:r>
      <w:r w:rsidR="002E2FD1">
        <w:rPr>
          <w:szCs w:val="28"/>
        </w:rPr>
        <w:t>по программе, реализуемой с 2016 года (далее – областная программа), и</w:t>
      </w:r>
      <w:r w:rsidR="003D4D9E">
        <w:rPr>
          <w:szCs w:val="28"/>
        </w:rPr>
        <w:t xml:space="preserve"> занятия, способствующие повышению финансовой грамотности </w:t>
      </w:r>
      <w:r w:rsidR="002E2FD1">
        <w:rPr>
          <w:szCs w:val="28"/>
        </w:rPr>
        <w:t>учащихся 4-11 классов</w:t>
      </w:r>
      <w:r w:rsidR="003D4D9E">
        <w:rPr>
          <w:szCs w:val="28"/>
        </w:rPr>
        <w:t>,</w:t>
      </w:r>
      <w:r w:rsidR="002E2FD1">
        <w:rPr>
          <w:szCs w:val="28"/>
        </w:rPr>
        <w:t xml:space="preserve"> по программе, разработанной Министерством</w:t>
      </w:r>
      <w:r w:rsidR="003D4D9E">
        <w:rPr>
          <w:szCs w:val="28"/>
        </w:rPr>
        <w:t xml:space="preserve"> финансов Российской Федерации (далее-программа Минфина);</w:t>
      </w:r>
      <w:proofErr w:type="gramEnd"/>
    </w:p>
    <w:p w:rsidR="003D4D9E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подготовк</w:t>
      </w:r>
      <w:r w:rsidR="003D4D9E">
        <w:rPr>
          <w:szCs w:val="28"/>
        </w:rPr>
        <w:t>у</w:t>
      </w:r>
      <w:r>
        <w:rPr>
          <w:szCs w:val="28"/>
        </w:rPr>
        <w:t xml:space="preserve"> (повышение квалификации) преподавателей и (или) воспитателей, участвующих в проведении занятий,</w:t>
      </w:r>
      <w:r w:rsidR="003D4D9E">
        <w:rPr>
          <w:szCs w:val="28"/>
        </w:rPr>
        <w:t xml:space="preserve"> по областной программе;</w:t>
      </w:r>
      <w:r w:rsidR="002E2FD1">
        <w:rPr>
          <w:szCs w:val="28"/>
        </w:rPr>
        <w:t xml:space="preserve"> </w:t>
      </w:r>
    </w:p>
    <w:p w:rsidR="000F15DB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приобретение методических пособий, методической литературы, наглядных пособий, нео</w:t>
      </w:r>
      <w:r w:rsidR="002E2FD1">
        <w:rPr>
          <w:szCs w:val="28"/>
        </w:rPr>
        <w:t>бходимых для проведения занятий по областной программе</w:t>
      </w:r>
      <w:r w:rsidR="003D4D9E">
        <w:rPr>
          <w:szCs w:val="28"/>
        </w:rPr>
        <w:t>;</w:t>
      </w:r>
    </w:p>
    <w:p w:rsidR="003D4D9E" w:rsidRDefault="003D4D9E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приобретение канцелярских товаров, необходимых для проведения занятий по областной программе и программе Минфина;</w:t>
      </w:r>
    </w:p>
    <w:p w:rsidR="003D4D9E" w:rsidRDefault="003D4D9E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оплату труда </w:t>
      </w:r>
      <w:r w:rsidR="00EB4040">
        <w:rPr>
          <w:szCs w:val="28"/>
        </w:rPr>
        <w:t xml:space="preserve">с учетом обязательных начислений преподавателям, проводящим </w:t>
      </w:r>
      <w:r w:rsidR="009A4B57">
        <w:rPr>
          <w:szCs w:val="28"/>
        </w:rPr>
        <w:t xml:space="preserve">в </w:t>
      </w:r>
      <w:r w:rsidR="00EB4040">
        <w:rPr>
          <w:szCs w:val="28"/>
        </w:rPr>
        <w:t xml:space="preserve">опорных школах (МКОУ «Средняя школа № 5 городского округа город Михайловка Волгоградской области», </w:t>
      </w:r>
      <w:r w:rsidR="009A4B57">
        <w:rPr>
          <w:szCs w:val="28"/>
        </w:rPr>
        <w:t xml:space="preserve">                                       </w:t>
      </w:r>
      <w:r w:rsidR="00EB4040">
        <w:rPr>
          <w:szCs w:val="28"/>
        </w:rPr>
        <w:t>МКОУ «</w:t>
      </w:r>
      <w:proofErr w:type="spellStart"/>
      <w:r w:rsidR="00EB4040">
        <w:rPr>
          <w:szCs w:val="28"/>
        </w:rPr>
        <w:t>Плотниковская</w:t>
      </w:r>
      <w:proofErr w:type="spellEnd"/>
      <w:r w:rsidR="00EB4040">
        <w:rPr>
          <w:szCs w:val="28"/>
        </w:rPr>
        <w:t xml:space="preserve"> средняя школа городского округа город Михайловка Волгоградской области) занятия по обучению основам финансовой грамотности с реализацией через урочную, внеурочную деятельность по специализированным программам, не являющимся областной программой или программой Минфина, в размере до 10 процентов от объема</w:t>
      </w:r>
      <w:proofErr w:type="gramEnd"/>
      <w:r w:rsidR="00EB4040">
        <w:rPr>
          <w:szCs w:val="28"/>
        </w:rPr>
        <w:t xml:space="preserve"> полученной субсидии.</w:t>
      </w:r>
    </w:p>
    <w:p w:rsidR="000F15DB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</w:t>
      </w:r>
      <w:r w:rsidR="009A4B57">
        <w:rPr>
          <w:szCs w:val="28"/>
        </w:rPr>
        <w:t xml:space="preserve"> </w:t>
      </w:r>
      <w:r>
        <w:rPr>
          <w:szCs w:val="28"/>
        </w:rPr>
        <w:t>Главным распорядителем средств субсидии является администрация городского округа город Михайловка Волгоградской области (далее - администрация).</w:t>
      </w:r>
    </w:p>
    <w:p w:rsidR="000F15DB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</w:t>
      </w:r>
      <w:r w:rsidR="009A4B57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Администрация, как главный администратор соответствующих доходов бюджета городского округа, уведомляет финансовый отдел администрации городского округа город Михайловка Волгоградской области (далее – финансовый отдел) об объемах поступивших средств субсидии в день поступления выписки из лицевого счета администратора доходов бюджета, открытого в Управлении федерального казначейства по Волгоградской области</w:t>
      </w:r>
      <w:r w:rsidR="00FF0DDA">
        <w:rPr>
          <w:szCs w:val="28"/>
        </w:rPr>
        <w:t xml:space="preserve"> (далее – УФК)</w:t>
      </w:r>
      <w:r>
        <w:rPr>
          <w:szCs w:val="28"/>
        </w:rPr>
        <w:t>.</w:t>
      </w:r>
    </w:p>
    <w:p w:rsidR="000F15DB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Учет операций по использованию средств субсидии осуществляется на лицевых счетах администрации и муниципальных казенных образовательных учреждений, открытых в финансовом отделе.</w:t>
      </w:r>
    </w:p>
    <w:p w:rsidR="000F15DB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Расходование поступивших средств субсидии осуществляется администрацией:</w:t>
      </w:r>
    </w:p>
    <w:p w:rsidR="000F15DB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на финансирование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казенных образовательных организаций в соответствии с утвержденной бюджетной сметой в пределах лимитов бюджетных обязательств, предусмотренных бюджетной росписью;</w:t>
      </w:r>
    </w:p>
    <w:p w:rsidR="000F15DB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в форме целевых субсидий муниципальным бюджетным образовательным организациям, в соответствии с соглашениями на предоставление субсидий и отражаются на лицевых счетах муниципальных бюджетных образовательных организаций, открытых в </w:t>
      </w:r>
      <w:r w:rsidR="00FF0DDA">
        <w:rPr>
          <w:szCs w:val="28"/>
        </w:rPr>
        <w:t>УФК</w:t>
      </w:r>
      <w:r>
        <w:rPr>
          <w:szCs w:val="28"/>
        </w:rPr>
        <w:t>.</w:t>
      </w:r>
    </w:p>
    <w:p w:rsidR="000F15DB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9. </w:t>
      </w:r>
      <w:r w:rsidR="00740215">
        <w:rPr>
          <w:szCs w:val="28"/>
        </w:rPr>
        <w:t xml:space="preserve">Уполномоченный орган по взаимодействию с комитетом </w:t>
      </w:r>
      <w:r w:rsidR="00B52F93">
        <w:rPr>
          <w:szCs w:val="28"/>
        </w:rPr>
        <w:t>финансов</w:t>
      </w:r>
      <w:r w:rsidR="00740215">
        <w:rPr>
          <w:szCs w:val="28"/>
        </w:rPr>
        <w:t xml:space="preserve"> Волгоградской области (далее – Комитет) представляет в К</w:t>
      </w:r>
      <w:r>
        <w:rPr>
          <w:szCs w:val="28"/>
        </w:rPr>
        <w:t xml:space="preserve">омитет отчет </w:t>
      </w:r>
      <w:r w:rsidR="00DC3FCD">
        <w:rPr>
          <w:szCs w:val="28"/>
        </w:rPr>
        <w:t>о расходах местного бюджета, источником финансового обеспечения которых является</w:t>
      </w:r>
      <w:r>
        <w:rPr>
          <w:szCs w:val="28"/>
        </w:rPr>
        <w:t xml:space="preserve"> субсиди</w:t>
      </w:r>
      <w:r w:rsidR="00DC3FCD">
        <w:rPr>
          <w:szCs w:val="28"/>
        </w:rPr>
        <w:t>я</w:t>
      </w:r>
      <w:r>
        <w:rPr>
          <w:szCs w:val="28"/>
        </w:rPr>
        <w:t xml:space="preserve"> и </w:t>
      </w:r>
      <w:r w:rsidR="00DC3FCD">
        <w:rPr>
          <w:szCs w:val="28"/>
        </w:rPr>
        <w:t xml:space="preserve">отчет </w:t>
      </w:r>
      <w:r>
        <w:rPr>
          <w:szCs w:val="28"/>
        </w:rPr>
        <w:t>о достижении значения результа</w:t>
      </w:r>
      <w:r w:rsidR="00403A8A">
        <w:rPr>
          <w:szCs w:val="28"/>
        </w:rPr>
        <w:t>та</w:t>
      </w:r>
      <w:r>
        <w:rPr>
          <w:szCs w:val="28"/>
        </w:rPr>
        <w:t xml:space="preserve"> использования субсидии в  порядке,  сроки и по  форме,  установленными  </w:t>
      </w:r>
      <w:r w:rsidR="00DC3FCD">
        <w:rPr>
          <w:szCs w:val="28"/>
        </w:rPr>
        <w:t>в соглашении</w:t>
      </w:r>
      <w:r>
        <w:rPr>
          <w:szCs w:val="28"/>
        </w:rPr>
        <w:t>.</w:t>
      </w:r>
    </w:p>
    <w:p w:rsidR="00E739C0" w:rsidRDefault="00E739C0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10. Не использованный на 01 января года, следующего за годом предоставления субсидии, остаток субсидии подлежит возврату в областной бюджет в соответствии с требованиями, установленными Бюджетным кодексом Российской Федерации</w:t>
      </w:r>
    </w:p>
    <w:p w:rsidR="00E739C0" w:rsidRDefault="00E739C0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1ECF" w:rsidRDefault="007F1ECF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F15DB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E739C0">
        <w:rPr>
          <w:szCs w:val="28"/>
        </w:rPr>
        <w:t>1</w:t>
      </w:r>
      <w:r>
        <w:rPr>
          <w:szCs w:val="28"/>
        </w:rPr>
        <w:t>. Администрация обеспечивает контроль целевого и эффективного использования средств субсидии.</w:t>
      </w:r>
    </w:p>
    <w:p w:rsidR="000F15DB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F15DB" w:rsidRDefault="000F15DB" w:rsidP="000F15D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0F15DB" w:rsidRDefault="000F15DB" w:rsidP="000F15DB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0F15DB" w:rsidRDefault="000F15DB" w:rsidP="000F1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15DB" w:rsidRDefault="000F15DB" w:rsidP="000F1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15DB" w:rsidRDefault="000F15DB" w:rsidP="000F1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15DB" w:rsidRDefault="000F15DB" w:rsidP="000F1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15DB" w:rsidRDefault="000F15DB" w:rsidP="000F1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15DB" w:rsidRDefault="000F15DB" w:rsidP="000F1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15DB" w:rsidRDefault="000F15DB" w:rsidP="000F1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15DB" w:rsidRDefault="000F15DB" w:rsidP="000F1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15DB" w:rsidRPr="00762663" w:rsidRDefault="000F15DB" w:rsidP="000F15DB"/>
    <w:p w:rsidR="0074404D" w:rsidRDefault="009A4B57"/>
    <w:sectPr w:rsidR="0074404D" w:rsidSect="00196B1F">
      <w:headerReference w:type="even" r:id="rId8"/>
      <w:headerReference w:type="default" r:id="rId9"/>
      <w:headerReference w:type="first" r:id="rId10"/>
      <w:pgSz w:w="11907" w:h="16840" w:code="9"/>
      <w:pgMar w:top="454" w:right="1276" w:bottom="1134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DB" w:rsidRDefault="000F15DB" w:rsidP="000F15DB">
      <w:r>
        <w:separator/>
      </w:r>
    </w:p>
  </w:endnote>
  <w:endnote w:type="continuationSeparator" w:id="0">
    <w:p w:rsidR="000F15DB" w:rsidRDefault="000F15DB" w:rsidP="000F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DB" w:rsidRDefault="000F15DB" w:rsidP="000F15DB">
      <w:r>
        <w:separator/>
      </w:r>
    </w:p>
  </w:footnote>
  <w:footnote w:type="continuationSeparator" w:id="0">
    <w:p w:rsidR="000F15DB" w:rsidRDefault="000F15DB" w:rsidP="000F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403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9A4B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403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B57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9A4B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62" w:rsidRDefault="009A4B57" w:rsidP="006F009B">
    <w:pPr>
      <w:jc w:val="center"/>
      <w:rPr>
        <w:b/>
      </w:rPr>
    </w:pPr>
  </w:p>
  <w:p w:rsidR="004A06F6" w:rsidRDefault="009A4B57" w:rsidP="006F009B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1C"/>
    <w:rsid w:val="000F15DB"/>
    <w:rsid w:val="00113463"/>
    <w:rsid w:val="002E2FD1"/>
    <w:rsid w:val="003D4D9E"/>
    <w:rsid w:val="00403A8A"/>
    <w:rsid w:val="005814C7"/>
    <w:rsid w:val="00740215"/>
    <w:rsid w:val="007F1ECF"/>
    <w:rsid w:val="008B7CA7"/>
    <w:rsid w:val="00997497"/>
    <w:rsid w:val="009A4B57"/>
    <w:rsid w:val="00A251C8"/>
    <w:rsid w:val="00AF7E93"/>
    <w:rsid w:val="00B52F93"/>
    <w:rsid w:val="00C32138"/>
    <w:rsid w:val="00CE4D84"/>
    <w:rsid w:val="00D0601C"/>
    <w:rsid w:val="00DC3FCD"/>
    <w:rsid w:val="00E739C0"/>
    <w:rsid w:val="00EB2126"/>
    <w:rsid w:val="00EB4040"/>
    <w:rsid w:val="00EE7B1D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5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F15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F15DB"/>
  </w:style>
  <w:style w:type="character" w:styleId="a6">
    <w:name w:val="Hyperlink"/>
    <w:uiPriority w:val="99"/>
    <w:unhideWhenUsed/>
    <w:rsid w:val="000F15DB"/>
    <w:rPr>
      <w:color w:val="0000FF"/>
      <w:u w:val="single"/>
    </w:rPr>
  </w:style>
  <w:style w:type="paragraph" w:customStyle="1" w:styleId="ConsPlusNormal">
    <w:name w:val="ConsPlusNormal"/>
    <w:rsid w:val="000F1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5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F1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5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5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F15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F15DB"/>
  </w:style>
  <w:style w:type="character" w:styleId="a6">
    <w:name w:val="Hyperlink"/>
    <w:uiPriority w:val="99"/>
    <w:unhideWhenUsed/>
    <w:rsid w:val="000F15DB"/>
    <w:rPr>
      <w:color w:val="0000FF"/>
      <w:u w:val="single"/>
    </w:rPr>
  </w:style>
  <w:style w:type="paragraph" w:customStyle="1" w:styleId="ConsPlusNormal">
    <w:name w:val="ConsPlusNormal"/>
    <w:rsid w:val="000F1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5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F1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5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2FF982248FDB4AC1DF116EC9C7DE6E3A00441C97E101CB84DDBE78AACBC2004ACE4195295FF943BB386D7FF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19</cp:revision>
  <cp:lastPrinted>2021-05-24T07:44:00Z</cp:lastPrinted>
  <dcterms:created xsi:type="dcterms:W3CDTF">2020-06-04T07:54:00Z</dcterms:created>
  <dcterms:modified xsi:type="dcterms:W3CDTF">2021-05-24T07:45:00Z</dcterms:modified>
</cp:coreProperties>
</file>